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92A0" w14:textId="46DECC33" w:rsidR="00494410" w:rsidRDefault="00494410">
      <w:r>
        <w:rPr>
          <w:noProof/>
        </w:rPr>
        <w:drawing>
          <wp:anchor distT="0" distB="0" distL="114300" distR="114300" simplePos="0" relativeHeight="251659264" behindDoc="0" locked="0" layoutInCell="1" allowOverlap="1" wp14:anchorId="3319AE9C" wp14:editId="3D9E6034">
            <wp:simplePos x="0" y="0"/>
            <wp:positionH relativeFrom="column">
              <wp:posOffset>-635</wp:posOffset>
            </wp:positionH>
            <wp:positionV relativeFrom="paragraph">
              <wp:posOffset>-411480</wp:posOffset>
            </wp:positionV>
            <wp:extent cx="1514475" cy="633095"/>
            <wp:effectExtent l="0" t="0" r="9525" b="0"/>
            <wp:wrapNone/>
            <wp:docPr id="1" name="Picture 1" descr="A red and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CDBB667" wp14:editId="3D18BE0C">
            <wp:simplePos x="0" y="0"/>
            <wp:positionH relativeFrom="column">
              <wp:posOffset>8743315</wp:posOffset>
            </wp:positionH>
            <wp:positionV relativeFrom="paragraph">
              <wp:posOffset>-411480</wp:posOffset>
            </wp:positionV>
            <wp:extent cx="798195" cy="322580"/>
            <wp:effectExtent l="0" t="0" r="1905" b="1270"/>
            <wp:wrapNone/>
            <wp:docPr id="2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13C47" w14:textId="32CB0B69" w:rsidR="00494410" w:rsidRPr="00F637C4" w:rsidRDefault="002C15AD" w:rsidP="002C15AD">
      <w:pPr>
        <w:jc w:val="center"/>
        <w:rPr>
          <w:color w:val="0070C0"/>
        </w:rPr>
      </w:pPr>
      <w:r w:rsidRPr="00F637C4">
        <w:rPr>
          <w:rFonts w:ascii="Arial" w:hAnsi="Arial" w:cs="Arial"/>
          <w:b/>
          <w:color w:val="0070C0"/>
          <w:sz w:val="28"/>
          <w:szCs w:val="32"/>
          <w:lang w:val="en-US"/>
        </w:rPr>
        <w:t xml:space="preserve">IPC Action Plan for </w:t>
      </w:r>
      <w:r w:rsidR="0058168E" w:rsidRPr="00F637C4">
        <w:rPr>
          <w:rFonts w:ascii="Arial" w:hAnsi="Arial" w:cs="Arial"/>
          <w:b/>
          <w:color w:val="0070C0"/>
          <w:sz w:val="28"/>
          <w:szCs w:val="32"/>
          <w:lang w:val="en-US"/>
        </w:rPr>
        <w:t>General Practice</w:t>
      </w: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553"/>
        <w:gridCol w:w="1793"/>
        <w:gridCol w:w="3341"/>
        <w:gridCol w:w="3390"/>
        <w:gridCol w:w="1417"/>
        <w:gridCol w:w="1557"/>
        <w:gridCol w:w="1822"/>
        <w:gridCol w:w="1253"/>
      </w:tblGrid>
      <w:tr w:rsidR="005562D5" w14:paraId="3CB3947F" w14:textId="77777777" w:rsidTr="00D11915">
        <w:trPr>
          <w:cantSplit/>
          <w:trHeight w:val="1134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0070C0"/>
            <w:textDirection w:val="btLr"/>
            <w:vAlign w:val="center"/>
          </w:tcPr>
          <w:p w14:paraId="2E6DC08A" w14:textId="77777777" w:rsidR="005562D5" w:rsidRDefault="005562D5" w:rsidP="005562D5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562D5">
              <w:rPr>
                <w:rFonts w:ascii="Arial" w:hAnsi="Arial" w:cs="Arial"/>
                <w:b/>
                <w:color w:val="FFFFFF"/>
                <w:sz w:val="28"/>
                <w:szCs w:val="28"/>
              </w:rPr>
              <w:t>Action</w:t>
            </w:r>
          </w:p>
        </w:tc>
        <w:tc>
          <w:tcPr>
            <w:tcW w:w="14573" w:type="dxa"/>
            <w:gridSpan w:val="7"/>
            <w:tcBorders>
              <w:bottom w:val="single" w:sz="4" w:space="0" w:color="auto"/>
            </w:tcBorders>
            <w:shd w:val="clear" w:color="auto" w:fill="C1E4FF"/>
            <w:vAlign w:val="center"/>
          </w:tcPr>
          <w:p w14:paraId="4380383D" w14:textId="77777777" w:rsidR="005562D5" w:rsidRPr="002C15AD" w:rsidRDefault="005562D5" w:rsidP="005562D5">
            <w:pPr>
              <w:numPr>
                <w:ilvl w:val="0"/>
                <w:numId w:val="1"/>
              </w:numPr>
              <w:tabs>
                <w:tab w:val="clear" w:pos="360"/>
                <w:tab w:val="left" w:pos="1260"/>
                <w:tab w:val="left" w:pos="2700"/>
                <w:tab w:val="right" w:leader="dot" w:pos="7020"/>
                <w:tab w:val="left" w:pos="7200"/>
                <w:tab w:val="right" w:leader="dot" w:pos="9638"/>
              </w:tabs>
              <w:spacing w:before="40" w:line="288" w:lineRule="auto"/>
              <w:ind w:left="292" w:hanging="292"/>
              <w:rPr>
                <w:rFonts w:ascii="Arial" w:hAnsi="Arial" w:cs="Arial"/>
                <w:sz w:val="20"/>
                <w:szCs w:val="20"/>
              </w:rPr>
            </w:pPr>
            <w:r w:rsidRPr="002C15AD">
              <w:rPr>
                <w:rFonts w:ascii="Arial" w:hAnsi="Arial" w:cs="Arial"/>
                <w:sz w:val="20"/>
                <w:szCs w:val="20"/>
              </w:rPr>
              <w:t>This Action Plan should be completed in the event of non-compliance.</w:t>
            </w:r>
          </w:p>
          <w:p w14:paraId="28FA484A" w14:textId="77777777" w:rsidR="005562D5" w:rsidRPr="002C15AD" w:rsidRDefault="005562D5" w:rsidP="005562D5">
            <w:pPr>
              <w:numPr>
                <w:ilvl w:val="0"/>
                <w:numId w:val="1"/>
              </w:numPr>
              <w:tabs>
                <w:tab w:val="clear" w:pos="360"/>
                <w:tab w:val="left" w:pos="1260"/>
                <w:tab w:val="left" w:pos="2700"/>
                <w:tab w:val="right" w:leader="dot" w:pos="7020"/>
                <w:tab w:val="left" w:pos="7200"/>
                <w:tab w:val="right" w:leader="dot" w:pos="9638"/>
              </w:tabs>
              <w:spacing w:before="120" w:line="288" w:lineRule="auto"/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2C15AD">
              <w:rPr>
                <w:rFonts w:ascii="Arial" w:hAnsi="Arial" w:cs="Arial"/>
                <w:sz w:val="20"/>
                <w:szCs w:val="20"/>
              </w:rPr>
              <w:t xml:space="preserve">Actions should be </w:t>
            </w:r>
            <w:r w:rsidRPr="002C15A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C15AD">
              <w:rPr>
                <w:rFonts w:ascii="Arial" w:hAnsi="Arial" w:cs="Arial"/>
                <w:sz w:val="20"/>
                <w:szCs w:val="20"/>
              </w:rPr>
              <w:t xml:space="preserve">pecific, </w:t>
            </w:r>
            <w:r w:rsidRPr="002C15AD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2C15AD">
              <w:rPr>
                <w:rFonts w:ascii="Arial" w:hAnsi="Arial" w:cs="Arial"/>
                <w:sz w:val="20"/>
                <w:szCs w:val="20"/>
              </w:rPr>
              <w:t xml:space="preserve">easurable, </w:t>
            </w:r>
            <w:r w:rsidRPr="002C15A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15AD">
              <w:rPr>
                <w:rFonts w:ascii="Arial" w:hAnsi="Arial" w:cs="Arial"/>
                <w:sz w:val="20"/>
                <w:szCs w:val="20"/>
              </w:rPr>
              <w:t xml:space="preserve">chievable, </w:t>
            </w:r>
            <w:r w:rsidRPr="002C15A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2C15AD">
              <w:rPr>
                <w:rFonts w:ascii="Arial" w:hAnsi="Arial" w:cs="Arial"/>
                <w:sz w:val="20"/>
                <w:szCs w:val="20"/>
              </w:rPr>
              <w:t xml:space="preserve">elevant and </w:t>
            </w:r>
            <w:r w:rsidRPr="002C15AD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2C15AD">
              <w:rPr>
                <w:rFonts w:ascii="Arial" w:hAnsi="Arial" w:cs="Arial"/>
                <w:sz w:val="20"/>
                <w:szCs w:val="20"/>
              </w:rPr>
              <w:t>ime bound (</w:t>
            </w:r>
            <w:r w:rsidRPr="002C15AD">
              <w:rPr>
                <w:rFonts w:ascii="Arial" w:hAnsi="Arial" w:cs="Arial"/>
                <w:b/>
                <w:bCs/>
                <w:sz w:val="20"/>
                <w:szCs w:val="20"/>
              </w:rPr>
              <w:t>SMART</w:t>
            </w:r>
            <w:r w:rsidRPr="002C15A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4B40757" w14:textId="77777777" w:rsidR="005562D5" w:rsidRDefault="005562D5" w:rsidP="005562D5">
            <w:pPr>
              <w:numPr>
                <w:ilvl w:val="0"/>
                <w:numId w:val="1"/>
              </w:numPr>
              <w:tabs>
                <w:tab w:val="clear" w:pos="360"/>
                <w:tab w:val="left" w:pos="1260"/>
                <w:tab w:val="left" w:pos="2700"/>
                <w:tab w:val="right" w:leader="dot" w:pos="7020"/>
                <w:tab w:val="left" w:pos="7200"/>
                <w:tab w:val="right" w:leader="dot" w:pos="9638"/>
              </w:tabs>
              <w:spacing w:before="120" w:line="288" w:lineRule="auto"/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2C15AD">
              <w:rPr>
                <w:rFonts w:ascii="Arial" w:hAnsi="Arial" w:cs="Arial"/>
                <w:sz w:val="20"/>
                <w:szCs w:val="20"/>
              </w:rPr>
              <w:t>The Action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Plan should be reviewed regularly to demonstrate continuous improvement.</w:t>
            </w:r>
          </w:p>
          <w:p w14:paraId="298A60E2" w14:textId="77777777" w:rsidR="005562D5" w:rsidRPr="005562D5" w:rsidRDefault="005562D5" w:rsidP="005562D5">
            <w:pPr>
              <w:numPr>
                <w:ilvl w:val="0"/>
                <w:numId w:val="1"/>
              </w:numPr>
              <w:tabs>
                <w:tab w:val="clear" w:pos="360"/>
                <w:tab w:val="left" w:pos="1260"/>
                <w:tab w:val="left" w:pos="2700"/>
                <w:tab w:val="right" w:leader="dot" w:pos="7020"/>
                <w:tab w:val="left" w:pos="7200"/>
                <w:tab w:val="right" w:leader="dot" w:pos="9638"/>
              </w:tabs>
              <w:spacing w:before="120" w:line="288" w:lineRule="auto"/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5562D5">
              <w:rPr>
                <w:rFonts w:ascii="Arial" w:hAnsi="Arial" w:cs="Arial"/>
                <w:sz w:val="20"/>
                <w:szCs w:val="20"/>
              </w:rPr>
              <w:t>Completed Action Plans should be kept locally for good practice assurance and as evidence for CQC inspections.</w:t>
            </w:r>
          </w:p>
        </w:tc>
      </w:tr>
      <w:tr w:rsidR="00207EDB" w14:paraId="007E7D76" w14:textId="77777777" w:rsidTr="00207EDB">
        <w:trPr>
          <w:cantSplit/>
          <w:trHeight w:val="181"/>
        </w:trPr>
        <w:tc>
          <w:tcPr>
            <w:tcW w:w="15126" w:type="dxa"/>
            <w:gridSpan w:val="8"/>
            <w:tcBorders>
              <w:left w:val="nil"/>
              <w:right w:val="nil"/>
            </w:tcBorders>
            <w:textDirection w:val="tbRl"/>
            <w:vAlign w:val="center"/>
          </w:tcPr>
          <w:p w14:paraId="6215FC57" w14:textId="77777777" w:rsidR="00207EDB" w:rsidRPr="002C15AD" w:rsidRDefault="00207EDB" w:rsidP="00207EDB">
            <w:pPr>
              <w:tabs>
                <w:tab w:val="left" w:pos="1260"/>
                <w:tab w:val="left" w:pos="2700"/>
                <w:tab w:val="right" w:leader="dot" w:pos="7020"/>
                <w:tab w:val="left" w:pos="7200"/>
                <w:tab w:val="right" w:leader="dot" w:pos="9638"/>
              </w:tabs>
              <w:spacing w:before="40" w:line="288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4448604A" w14:textId="77777777" w:rsidTr="00D11915">
        <w:trPr>
          <w:trHeight w:val="564"/>
        </w:trPr>
        <w:tc>
          <w:tcPr>
            <w:tcW w:w="2346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054902C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IPC Action Plan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vAlign w:val="center"/>
          </w:tcPr>
          <w:p w14:paraId="572BBF20" w14:textId="77777777" w:rsidR="005562D5" w:rsidRDefault="005562D5" w:rsidP="005562D5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A4A18">
              <w:rPr>
                <w:rFonts w:ascii="Arial" w:hAnsi="Arial" w:cs="Arial"/>
                <w:i/>
                <w:iCs/>
                <w:sz w:val="14"/>
                <w:szCs w:val="14"/>
              </w:rPr>
              <w:t>Insert audit topic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  <w:p w14:paraId="445011FB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ECE9E7A" w14:textId="530F898A" w:rsidR="005562D5" w:rsidRPr="001A4A18" w:rsidRDefault="00F637C4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General Prac</w:t>
            </w:r>
            <w:r w:rsidR="00D11915">
              <w:rPr>
                <w:rFonts w:ascii="Arial" w:hAnsi="Arial" w:cs="Arial"/>
                <w:b/>
                <w:color w:val="FFFFFF"/>
                <w:sz w:val="20"/>
                <w:szCs w:val="20"/>
              </w:rPr>
              <w:t>tice Name</w:t>
            </w:r>
          </w:p>
        </w:tc>
        <w:tc>
          <w:tcPr>
            <w:tcW w:w="2974" w:type="dxa"/>
            <w:gridSpan w:val="2"/>
            <w:tcBorders>
              <w:bottom w:val="single" w:sz="4" w:space="0" w:color="auto"/>
            </w:tcBorders>
            <w:vAlign w:val="center"/>
          </w:tcPr>
          <w:p w14:paraId="67A2956B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34B27AD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D390F">
              <w:rPr>
                <w:rFonts w:ascii="Arial" w:hAnsi="Arial" w:cs="Arial"/>
                <w:b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14:paraId="553DF0B6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07EDB" w14:paraId="2AF24398" w14:textId="77777777" w:rsidTr="00207EDB">
        <w:tc>
          <w:tcPr>
            <w:tcW w:w="15126" w:type="dxa"/>
            <w:gridSpan w:val="8"/>
            <w:tcBorders>
              <w:left w:val="nil"/>
              <w:right w:val="nil"/>
            </w:tcBorders>
            <w:vAlign w:val="center"/>
          </w:tcPr>
          <w:p w14:paraId="7F9FA7B8" w14:textId="77777777" w:rsidR="00207EDB" w:rsidRPr="00207EDB" w:rsidRDefault="00207EDB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5562D5" w14:paraId="7259F6F1" w14:textId="77777777" w:rsidTr="00D11915">
        <w:tc>
          <w:tcPr>
            <w:tcW w:w="553" w:type="dxa"/>
            <w:shd w:val="clear" w:color="auto" w:fill="0070C0"/>
            <w:vAlign w:val="center"/>
          </w:tcPr>
          <w:p w14:paraId="27A2DF7C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4A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793" w:type="dxa"/>
            <w:shd w:val="clear" w:color="auto" w:fill="0070C0"/>
            <w:vAlign w:val="center"/>
          </w:tcPr>
          <w:p w14:paraId="2E646167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4A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Audit criteria</w:t>
            </w:r>
          </w:p>
        </w:tc>
        <w:tc>
          <w:tcPr>
            <w:tcW w:w="3341" w:type="dxa"/>
            <w:shd w:val="clear" w:color="auto" w:fill="0070C0"/>
            <w:vAlign w:val="center"/>
          </w:tcPr>
          <w:p w14:paraId="5BF97F96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4A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Good practice and/or issues identified</w:t>
            </w:r>
          </w:p>
        </w:tc>
        <w:tc>
          <w:tcPr>
            <w:tcW w:w="3390" w:type="dxa"/>
            <w:shd w:val="clear" w:color="auto" w:fill="0070C0"/>
            <w:vAlign w:val="center"/>
          </w:tcPr>
          <w:p w14:paraId="0DA08F29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4A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Actions</w:t>
            </w:r>
          </w:p>
        </w:tc>
        <w:tc>
          <w:tcPr>
            <w:tcW w:w="1417" w:type="dxa"/>
            <w:shd w:val="clear" w:color="auto" w:fill="0070C0"/>
            <w:vAlign w:val="center"/>
          </w:tcPr>
          <w:p w14:paraId="63A0E06C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4A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Dates for completion</w:t>
            </w:r>
          </w:p>
        </w:tc>
        <w:tc>
          <w:tcPr>
            <w:tcW w:w="1557" w:type="dxa"/>
            <w:shd w:val="clear" w:color="auto" w:fill="0070C0"/>
            <w:vAlign w:val="center"/>
          </w:tcPr>
          <w:p w14:paraId="2DCE88D8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4A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Person(s) responsible</w:t>
            </w:r>
          </w:p>
        </w:tc>
        <w:tc>
          <w:tcPr>
            <w:tcW w:w="1822" w:type="dxa"/>
            <w:shd w:val="clear" w:color="auto" w:fill="0070C0"/>
            <w:vAlign w:val="center"/>
          </w:tcPr>
          <w:p w14:paraId="676498BD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4A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Progress</w:t>
            </w:r>
          </w:p>
        </w:tc>
        <w:tc>
          <w:tcPr>
            <w:tcW w:w="1253" w:type="dxa"/>
            <w:shd w:val="clear" w:color="auto" w:fill="0070C0"/>
            <w:vAlign w:val="center"/>
          </w:tcPr>
          <w:p w14:paraId="19447570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4A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Date completed</w:t>
            </w:r>
          </w:p>
        </w:tc>
      </w:tr>
      <w:tr w:rsidR="005562D5" w14:paraId="5302C103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006370AB" w14:textId="47FEA156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01E60001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6F9ADC76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230888A1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196E402A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35A03D29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5F5726AF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2D73EAC8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2F6B3CF9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2BB37F6F" w14:textId="66BFDAA1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202C9C05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6A6A255C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05282772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707DFEE7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2CA8D07E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63532CE4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08EE0CBC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290025BA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400EEA88" w14:textId="6D6BCAD6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17484797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4AEF19B6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51BA3B40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707FE1CF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7506C10D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1F28FD7F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0291A8AA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71129C5C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05B40B3F" w14:textId="5E78210E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67201C9E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55F6C418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76CDBFBB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4E41622B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3D5FE190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225D3844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6D445235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5B2C4896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72055ED8" w14:textId="27F35253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53147430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52BA28AF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4AB793D8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7FAFB03D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12090E26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00707032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748CDDF7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59687C56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4CE9919C" w14:textId="6271F898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3783F5D3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5C7A658F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5E970AD8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6387EFE3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710AB51F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42D3686A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4359719D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3D3AF696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1876C317" w14:textId="3866270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1F2706A6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3736D81C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4E0D80CA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77129E52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2050A0EF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503AAF17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765BDD05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086A1CF8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1A12B661" w14:textId="49CD5F79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5AEB7191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1570A8B6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1E050A36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42658705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4BF996A5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41150AE3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5F4F8339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5ACC5B70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69E601DA" w14:textId="3E8F422D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37E1E508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701C3FC4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06C73692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238535F7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4873FDAD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24D7B17D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01C0C182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50D1C741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6CDCAEE7" w14:textId="5673FC61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692ED53E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44B79925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527AF050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51621F07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3C4D33F3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78CEB409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2CDDB767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0EE70E7A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54429314" w14:textId="07E5A37D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19114DE5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47E605AF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5E74ECF4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46B33970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64AF4DA2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344238C9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6B89574D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4DF48A" w14:textId="4C8A504C" w:rsidR="00494410" w:rsidRPr="00207EDB" w:rsidRDefault="00494410" w:rsidP="00207EDB">
      <w:pPr>
        <w:spacing w:after="0"/>
        <w:rPr>
          <w:rFonts w:ascii="Arial" w:hAnsi="Arial" w:cs="Arial"/>
          <w:sz w:val="16"/>
          <w:szCs w:val="16"/>
        </w:rPr>
      </w:pPr>
    </w:p>
    <w:sectPr w:rsidR="00494410" w:rsidRPr="00207EDB" w:rsidSect="00207EDB">
      <w:footerReference w:type="default" r:id="rId9"/>
      <w:pgSz w:w="16838" w:h="11906" w:orient="landscape"/>
      <w:pgMar w:top="1418" w:right="851" w:bottom="709" w:left="851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B72C" w14:textId="77777777" w:rsidR="005562D5" w:rsidRDefault="005562D5" w:rsidP="005562D5">
      <w:pPr>
        <w:spacing w:after="0" w:line="240" w:lineRule="auto"/>
      </w:pPr>
      <w:r>
        <w:separator/>
      </w:r>
    </w:p>
  </w:endnote>
  <w:endnote w:type="continuationSeparator" w:id="0">
    <w:p w14:paraId="789F3BE7" w14:textId="77777777" w:rsidR="005562D5" w:rsidRDefault="005562D5" w:rsidP="0055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AC26" w14:textId="3790F3DB" w:rsidR="005562D5" w:rsidRPr="005562D5" w:rsidRDefault="005562D5" w:rsidP="00F84C4B">
    <w:pPr>
      <w:tabs>
        <w:tab w:val="right" w:pos="13892"/>
      </w:tabs>
      <w:rPr>
        <w:rFonts w:ascii="Arial" w:hAnsi="Arial" w:cs="Arial"/>
        <w:sz w:val="16"/>
      </w:rPr>
    </w:pPr>
    <w:r>
      <w:rPr>
        <w:rFonts w:ascii="Arial" w:hAnsi="Arial" w:cs="Arial"/>
        <w:sz w:val="18"/>
        <w:lang w:val="en-US"/>
      </w:rPr>
      <w:t xml:space="preserve">IPC Action Plan for </w:t>
    </w:r>
    <w:r w:rsidR="00D11915">
      <w:rPr>
        <w:rFonts w:ascii="Arial" w:hAnsi="Arial" w:cs="Arial"/>
        <w:sz w:val="18"/>
        <w:lang w:val="en-US"/>
      </w:rPr>
      <w:t>General Practice</w:t>
    </w:r>
    <w:r w:rsidRPr="00E9102F">
      <w:rPr>
        <w:rFonts w:ascii="Arial" w:hAnsi="Arial" w:cs="Arial"/>
        <w:sz w:val="18"/>
      </w:rPr>
      <w:t xml:space="preserve"> </w:t>
    </w:r>
    <w:r w:rsidR="00D11915">
      <w:rPr>
        <w:rFonts w:ascii="Arial" w:hAnsi="Arial" w:cs="Arial"/>
        <w:sz w:val="18"/>
      </w:rPr>
      <w:t>January</w:t>
    </w:r>
    <w:r>
      <w:rPr>
        <w:rFonts w:ascii="Arial" w:hAnsi="Arial" w:cs="Arial"/>
        <w:sz w:val="18"/>
      </w:rPr>
      <w:t xml:space="preserve"> 202</w:t>
    </w:r>
    <w:r w:rsidR="00D11915">
      <w:rPr>
        <w:rFonts w:ascii="Arial" w:hAnsi="Arial" w:cs="Arial"/>
        <w:sz w:val="18"/>
      </w:rPr>
      <w:t>6</w:t>
    </w:r>
    <w:r>
      <w:rPr>
        <w:rFonts w:ascii="Arial" w:hAnsi="Arial" w:cs="Arial"/>
        <w:sz w:val="18"/>
      </w:rPr>
      <w:t xml:space="preserve"> Version 1.00</w:t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  \* MERGEFORMAT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  \* MERGEFORMAT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2</w:t>
    </w:r>
    <w:r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47C9" w14:textId="77777777" w:rsidR="005562D5" w:rsidRDefault="005562D5" w:rsidP="005562D5">
      <w:pPr>
        <w:spacing w:after="0" w:line="240" w:lineRule="auto"/>
      </w:pPr>
      <w:r>
        <w:separator/>
      </w:r>
    </w:p>
  </w:footnote>
  <w:footnote w:type="continuationSeparator" w:id="0">
    <w:p w14:paraId="57C6CF35" w14:textId="77777777" w:rsidR="005562D5" w:rsidRDefault="005562D5" w:rsidP="00556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94D47"/>
    <w:multiLevelType w:val="hybridMultilevel"/>
    <w:tmpl w:val="623AA9A0"/>
    <w:lvl w:ilvl="0" w:tplc="0D528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7242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10"/>
    <w:rsid w:val="000742FC"/>
    <w:rsid w:val="001A4A18"/>
    <w:rsid w:val="00207EDB"/>
    <w:rsid w:val="00275392"/>
    <w:rsid w:val="002C15AD"/>
    <w:rsid w:val="00494410"/>
    <w:rsid w:val="005562D5"/>
    <w:rsid w:val="0058168E"/>
    <w:rsid w:val="008B7019"/>
    <w:rsid w:val="00A930AD"/>
    <w:rsid w:val="00AC3574"/>
    <w:rsid w:val="00BF46CC"/>
    <w:rsid w:val="00C55E55"/>
    <w:rsid w:val="00D11915"/>
    <w:rsid w:val="00D81731"/>
    <w:rsid w:val="00E60730"/>
    <w:rsid w:val="00E84542"/>
    <w:rsid w:val="00F637C4"/>
    <w:rsid w:val="00F8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CFF9FC"/>
  <w15:chartTrackingRefBased/>
  <w15:docId w15:val="{78779575-8771-4270-8CDD-228B19C7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9441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2C15A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2C15AD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Padget</dc:creator>
  <cp:keywords/>
  <dc:description/>
  <cp:lastModifiedBy>PADGET, Anna (HARROGATE AND DISTRICT NHS FOUNDATION TRUST)</cp:lastModifiedBy>
  <cp:revision>3</cp:revision>
  <cp:lastPrinted>2025-09-24T13:14:00Z</cp:lastPrinted>
  <dcterms:created xsi:type="dcterms:W3CDTF">2026-01-14T16:13:00Z</dcterms:created>
  <dcterms:modified xsi:type="dcterms:W3CDTF">2026-01-14T16:16:00Z</dcterms:modified>
</cp:coreProperties>
</file>